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FC24" w14:textId="77777777" w:rsidR="00A10872" w:rsidRDefault="00A10872" w:rsidP="00A10872">
      <w:pPr>
        <w:jc w:val="center"/>
        <w:rPr>
          <w:b/>
          <w:bCs/>
          <w:sz w:val="28"/>
          <w:szCs w:val="28"/>
        </w:rPr>
      </w:pPr>
      <w:r w:rsidRPr="00B830A5">
        <w:rPr>
          <w:b/>
          <w:bCs/>
          <w:sz w:val="28"/>
          <w:szCs w:val="28"/>
        </w:rPr>
        <w:t xml:space="preserve">WYKAZ OFERT ODRZUCONYCH Z PRZYCZYN FORMALNYCH </w:t>
      </w:r>
      <w:r>
        <w:rPr>
          <w:b/>
          <w:bCs/>
          <w:sz w:val="28"/>
          <w:szCs w:val="28"/>
        </w:rPr>
        <w:br/>
      </w:r>
      <w:r w:rsidRPr="00B830A5">
        <w:rPr>
          <w:b/>
          <w:bCs/>
          <w:sz w:val="28"/>
          <w:szCs w:val="28"/>
        </w:rPr>
        <w:t>W ZAKRESIE KULTURY, SZTUKI, OCHRONY DÓBR KULTURY I DZIEDZICTWA NARODOWEGO</w:t>
      </w:r>
    </w:p>
    <w:p w14:paraId="4EB3D2B6" w14:textId="77777777" w:rsidR="00A10872" w:rsidRPr="009A4C91" w:rsidRDefault="00A10872" w:rsidP="00A10872">
      <w:pPr>
        <w:jc w:val="center"/>
        <w:rPr>
          <w:rFonts w:ascii="Calibri" w:hAnsi="Calibri" w:cs="Calibri"/>
          <w:iCs/>
          <w:sz w:val="16"/>
          <w:szCs w:val="16"/>
        </w:rPr>
      </w:pPr>
    </w:p>
    <w:p w14:paraId="63A75DAB" w14:textId="77777777" w:rsidR="00A10872" w:rsidRDefault="00A10872" w:rsidP="00A10872">
      <w:pPr>
        <w:keepNext/>
        <w:spacing w:after="0" w:line="240" w:lineRule="auto"/>
        <w:ind w:left="1440" w:right="-758" w:hanging="1440"/>
        <w:outlineLvl w:val="1"/>
        <w:rPr>
          <w:rFonts w:eastAsia="Times New Roman" w:cs="Times New Roman"/>
          <w:b/>
          <w:sz w:val="28"/>
          <w:szCs w:val="20"/>
          <w:lang w:eastAsia="pl-PL"/>
        </w:rPr>
      </w:pPr>
      <w:r w:rsidRPr="003A1C9C">
        <w:rPr>
          <w:rFonts w:eastAsia="Times New Roman" w:cs="Times New Roman"/>
          <w:b/>
          <w:sz w:val="28"/>
          <w:szCs w:val="20"/>
          <w:lang w:eastAsia="pl-PL"/>
        </w:rPr>
        <w:t xml:space="preserve">Zadanie 1 – Wspieranie rozwoju kultury muzycznej w powiecie mińskim, w tym organizacja koncertów, przeglądów </w:t>
      </w:r>
      <w:r w:rsidRPr="003A1C9C">
        <w:rPr>
          <w:rFonts w:eastAsia="Times New Roman" w:cs="Times New Roman"/>
          <w:b/>
          <w:sz w:val="28"/>
          <w:szCs w:val="20"/>
          <w:lang w:eastAsia="pl-PL"/>
        </w:rPr>
        <w:br/>
        <w:t>i festiwali muzycznych</w:t>
      </w:r>
    </w:p>
    <w:p w14:paraId="47D75B38" w14:textId="77777777" w:rsidR="00570AB6" w:rsidRPr="00570AB6" w:rsidRDefault="00570AB6" w:rsidP="00A10872">
      <w:pPr>
        <w:keepNext/>
        <w:spacing w:after="0" w:line="240" w:lineRule="auto"/>
        <w:ind w:left="1440" w:right="-758" w:hanging="1440"/>
        <w:outlineLvl w:val="1"/>
        <w:rPr>
          <w:rFonts w:eastAsia="Times New Roman" w:cs="Times New Roman"/>
          <w:b/>
          <w:sz w:val="16"/>
          <w:szCs w:val="16"/>
          <w:lang w:eastAsia="pl-PL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96"/>
        <w:gridCol w:w="5499"/>
        <w:gridCol w:w="2126"/>
        <w:gridCol w:w="1985"/>
      </w:tblGrid>
      <w:tr w:rsidR="00A10872" w:rsidRPr="003A1C9C" w14:paraId="5C4157D7" w14:textId="77777777" w:rsidTr="00570AB6">
        <w:trPr>
          <w:trHeight w:val="636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142E3" w14:textId="77777777" w:rsidR="00A10872" w:rsidRPr="003A1C9C" w:rsidRDefault="00A10872" w:rsidP="00333ED6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organizacji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2FC92B" w14:textId="77777777" w:rsidR="00A10872" w:rsidRPr="003A1C9C" w:rsidRDefault="00A10872" w:rsidP="00333ED6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55422" w14:textId="77777777" w:rsidR="00A10872" w:rsidRPr="003A1C9C" w:rsidRDefault="00A10872" w:rsidP="00333ED6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Koszt całkowity zadania</w:t>
            </w:r>
          </w:p>
          <w:p w14:paraId="49B96A34" w14:textId="77777777" w:rsidR="00A10872" w:rsidRPr="003A1C9C" w:rsidRDefault="00A10872" w:rsidP="00333ED6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C1C2A" w14:textId="77777777" w:rsidR="00A10872" w:rsidRPr="003A1C9C" w:rsidRDefault="00A10872" w:rsidP="00333ED6">
            <w:pPr>
              <w:ind w:right="178"/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Wnioskowana kwota dotacji (zł)</w:t>
            </w:r>
          </w:p>
        </w:tc>
      </w:tr>
      <w:tr w:rsidR="00A10872" w:rsidRPr="003A1C9C" w14:paraId="2953EABB" w14:textId="77777777" w:rsidTr="00570AB6">
        <w:trPr>
          <w:trHeight w:val="702"/>
        </w:trPr>
        <w:tc>
          <w:tcPr>
            <w:tcW w:w="4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95A12B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4254E90E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0872">
              <w:rPr>
                <w:rFonts w:cs="Times New Roman"/>
                <w:szCs w:val="24"/>
              </w:rPr>
              <w:t xml:space="preserve">Fundacja Lux </w:t>
            </w:r>
            <w:proofErr w:type="spellStart"/>
            <w:r w:rsidRPr="00A10872">
              <w:rPr>
                <w:rFonts w:cs="Times New Roman"/>
                <w:szCs w:val="24"/>
              </w:rPr>
              <w:t>Musicae</w:t>
            </w:r>
            <w:proofErr w:type="spellEnd"/>
          </w:p>
          <w:p w14:paraId="51D3B21D" w14:textId="63FA61A8" w:rsidR="00A10872" w:rsidRPr="00A10872" w:rsidRDefault="00A10872" w:rsidP="00A1087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64E8AA" w14:textId="4E7D906E" w:rsidR="00A10872" w:rsidRPr="00A10872" w:rsidRDefault="00A10872" w:rsidP="00A10872">
            <w:pPr>
              <w:spacing w:after="0" w:line="240" w:lineRule="auto"/>
              <w:jc w:val="center"/>
              <w:rPr>
                <w:rFonts w:eastAsia="Calibri"/>
              </w:rPr>
            </w:pPr>
            <w:r w:rsidRPr="00A10872">
              <w:rPr>
                <w:rFonts w:cs="Times New Roman"/>
                <w:color w:val="333333"/>
                <w:szCs w:val="24"/>
              </w:rPr>
              <w:t>"Kolory ekspresji”. Koncert Kameralny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3E8B56" w14:textId="421ABDB4" w:rsidR="00A10872" w:rsidRPr="003A1C9C" w:rsidRDefault="00A10872" w:rsidP="00A10872">
            <w:pPr>
              <w:spacing w:after="0" w:line="240" w:lineRule="auto"/>
              <w:jc w:val="center"/>
              <w:rPr>
                <w:rFonts w:eastAsia="Calibri"/>
              </w:rPr>
            </w:pPr>
            <w:r w:rsidRPr="00332CFB">
              <w:rPr>
                <w:rFonts w:cs="Times New Roman"/>
                <w:color w:val="333333"/>
                <w:szCs w:val="24"/>
              </w:rPr>
              <w:t>12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744A52" w14:textId="16EC71E4" w:rsidR="00A10872" w:rsidRPr="003A1C9C" w:rsidRDefault="00A10872" w:rsidP="00A10872">
            <w:pPr>
              <w:spacing w:after="0" w:line="240" w:lineRule="auto"/>
              <w:ind w:right="178"/>
              <w:jc w:val="center"/>
              <w:rPr>
                <w:rFonts w:eastAsia="Calibri"/>
              </w:rPr>
            </w:pPr>
            <w:r w:rsidRPr="00332CFB">
              <w:rPr>
                <w:rFonts w:cs="Times New Roman"/>
                <w:color w:val="333333"/>
                <w:szCs w:val="24"/>
              </w:rPr>
              <w:t>9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750</w:t>
            </w:r>
          </w:p>
        </w:tc>
      </w:tr>
      <w:tr w:rsidR="00A10872" w14:paraId="014D93A6" w14:textId="77777777" w:rsidTr="00570AB6">
        <w:trPr>
          <w:trHeight w:val="702"/>
        </w:trPr>
        <w:tc>
          <w:tcPr>
            <w:tcW w:w="4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A06F5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52499149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0872">
              <w:rPr>
                <w:rFonts w:cs="Times New Roman"/>
                <w:szCs w:val="24"/>
              </w:rPr>
              <w:t xml:space="preserve">Stowarzyszenie </w:t>
            </w:r>
            <w:proofErr w:type="spellStart"/>
            <w:r w:rsidRPr="00A10872">
              <w:rPr>
                <w:rFonts w:cs="Times New Roman"/>
                <w:szCs w:val="24"/>
              </w:rPr>
              <w:t>ArtMusicArtist</w:t>
            </w:r>
            <w:proofErr w:type="spellEnd"/>
          </w:p>
          <w:p w14:paraId="1360D197" w14:textId="62C0C971" w:rsidR="00A10872" w:rsidRPr="00A10872" w:rsidRDefault="00A10872" w:rsidP="00A10872">
            <w:pPr>
              <w:spacing w:after="0" w:line="240" w:lineRule="auto"/>
              <w:jc w:val="center"/>
            </w:pP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55568A" w14:textId="3DF3F1C2" w:rsidR="00A10872" w:rsidRPr="00A10872" w:rsidRDefault="00A10872" w:rsidP="00A10872">
            <w:pPr>
              <w:spacing w:after="0" w:line="240" w:lineRule="auto"/>
              <w:jc w:val="center"/>
            </w:pPr>
            <w:r w:rsidRPr="00A10872">
              <w:rPr>
                <w:rFonts w:cs="Times New Roman"/>
                <w:color w:val="333333"/>
                <w:szCs w:val="24"/>
              </w:rPr>
              <w:t xml:space="preserve">"Koncert Polskiej Muzyki Filmowej" </w:t>
            </w:r>
            <w:r w:rsidRPr="00A10872">
              <w:rPr>
                <w:rFonts w:cs="Times New Roman"/>
                <w:color w:val="333333"/>
                <w:szCs w:val="24"/>
              </w:rPr>
              <w:br/>
              <w:t>w Powiecie Mińskim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E5A6F3" w14:textId="178D5EF2" w:rsidR="00A10872" w:rsidRDefault="00A10872" w:rsidP="00A10872">
            <w:pPr>
              <w:spacing w:after="0" w:line="240" w:lineRule="auto"/>
              <w:jc w:val="center"/>
            </w:pPr>
            <w:r w:rsidRPr="00332CFB">
              <w:rPr>
                <w:rFonts w:cs="Times New Roman"/>
                <w:color w:val="333333"/>
                <w:szCs w:val="24"/>
              </w:rPr>
              <w:t>9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2A8AB" w14:textId="25803A9D" w:rsidR="00A10872" w:rsidRDefault="00A10872" w:rsidP="00A10872">
            <w:pPr>
              <w:spacing w:after="0" w:line="240" w:lineRule="auto"/>
              <w:ind w:right="178"/>
              <w:jc w:val="center"/>
            </w:pPr>
            <w:r w:rsidRPr="00332CFB">
              <w:rPr>
                <w:rFonts w:cs="Times New Roman"/>
                <w:color w:val="333333"/>
                <w:szCs w:val="24"/>
              </w:rPr>
              <w:t>7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400</w:t>
            </w:r>
          </w:p>
        </w:tc>
      </w:tr>
      <w:tr w:rsidR="00A10872" w14:paraId="2CE1083F" w14:textId="77777777" w:rsidTr="00570AB6">
        <w:trPr>
          <w:trHeight w:val="702"/>
        </w:trPr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56490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3DFFC5C0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0872">
              <w:rPr>
                <w:rFonts w:cs="Times New Roman"/>
                <w:szCs w:val="24"/>
              </w:rPr>
              <w:t>FUNDACJA YES, I CAN!</w:t>
            </w:r>
          </w:p>
          <w:p w14:paraId="1825ED99" w14:textId="578811C1" w:rsidR="00A10872" w:rsidRPr="00A10872" w:rsidRDefault="00A10872" w:rsidP="00A10872">
            <w:pPr>
              <w:spacing w:after="0" w:line="240" w:lineRule="auto"/>
              <w:jc w:val="center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8B318" w14:textId="18521DA3" w:rsidR="00A10872" w:rsidRPr="00A10872" w:rsidRDefault="00A10872" w:rsidP="00A10872">
            <w:pPr>
              <w:spacing w:after="0" w:line="240" w:lineRule="auto"/>
              <w:jc w:val="center"/>
            </w:pPr>
            <w:r w:rsidRPr="00A10872">
              <w:rPr>
                <w:rFonts w:cs="Times New Roman"/>
                <w:color w:val="333333"/>
                <w:szCs w:val="24"/>
              </w:rPr>
              <w:t>„</w:t>
            </w:r>
            <w:proofErr w:type="spellStart"/>
            <w:r w:rsidRPr="00A10872">
              <w:rPr>
                <w:rFonts w:cs="Times New Roman"/>
                <w:color w:val="333333"/>
                <w:szCs w:val="24"/>
              </w:rPr>
              <w:t>PowiaTON</w:t>
            </w:r>
            <w:proofErr w:type="spellEnd"/>
            <w:r w:rsidRPr="00A10872">
              <w:rPr>
                <w:rFonts w:cs="Times New Roman"/>
                <w:color w:val="333333"/>
                <w:szCs w:val="24"/>
              </w:rPr>
              <w:t xml:space="preserve"> Miński 2025”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B5AA7" w14:textId="2147A340" w:rsidR="00A10872" w:rsidRDefault="00A10872" w:rsidP="00A10872">
            <w:pPr>
              <w:spacing w:after="0" w:line="240" w:lineRule="auto"/>
              <w:jc w:val="center"/>
            </w:pPr>
            <w:r w:rsidRPr="00332CFB">
              <w:rPr>
                <w:rFonts w:cs="Times New Roman"/>
                <w:color w:val="333333"/>
                <w:szCs w:val="24"/>
              </w:rPr>
              <w:t>24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179F8" w14:textId="544E8818" w:rsidR="00A10872" w:rsidRDefault="00A10872" w:rsidP="00A10872">
            <w:pPr>
              <w:spacing w:after="0" w:line="240" w:lineRule="auto"/>
              <w:ind w:right="178"/>
              <w:jc w:val="center"/>
            </w:pPr>
            <w:r w:rsidRPr="00332CFB">
              <w:rPr>
                <w:rFonts w:cs="Times New Roman"/>
                <w:color w:val="333333"/>
                <w:szCs w:val="24"/>
              </w:rPr>
              <w:t>19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940</w:t>
            </w:r>
          </w:p>
        </w:tc>
      </w:tr>
      <w:tr w:rsidR="00A10872" w14:paraId="0F5BB358" w14:textId="77777777" w:rsidTr="00570AB6">
        <w:trPr>
          <w:trHeight w:val="702"/>
        </w:trPr>
        <w:tc>
          <w:tcPr>
            <w:tcW w:w="4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C7E33F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0665E2A0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0872">
              <w:rPr>
                <w:rFonts w:cs="Times New Roman"/>
                <w:szCs w:val="24"/>
              </w:rPr>
              <w:t>Fundacja Rozwoju Kultury im. Konstantego Ryszarda Domagały "Lira"</w:t>
            </w:r>
          </w:p>
          <w:p w14:paraId="50063413" w14:textId="12954482" w:rsidR="00A10872" w:rsidRPr="00A10872" w:rsidRDefault="00A10872" w:rsidP="00A10872">
            <w:pPr>
              <w:spacing w:after="0" w:line="240" w:lineRule="auto"/>
              <w:ind w:left="-103" w:right="-114"/>
              <w:jc w:val="center"/>
            </w:pP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0898EB" w14:textId="0DB3B579" w:rsidR="00A10872" w:rsidRPr="00A10872" w:rsidRDefault="00A10872" w:rsidP="00A10872">
            <w:pPr>
              <w:spacing w:after="0" w:line="240" w:lineRule="auto"/>
              <w:jc w:val="center"/>
            </w:pPr>
            <w:proofErr w:type="spellStart"/>
            <w:r w:rsidRPr="00A10872">
              <w:rPr>
                <w:rFonts w:cs="Times New Roman"/>
                <w:color w:val="333333"/>
                <w:szCs w:val="24"/>
              </w:rPr>
              <w:t>Frrrrrryzuraderyka</w:t>
            </w:r>
            <w:proofErr w:type="spellEnd"/>
            <w:r w:rsidRPr="00A10872">
              <w:rPr>
                <w:rFonts w:cs="Times New Roman"/>
                <w:color w:val="333333"/>
                <w:szCs w:val="24"/>
              </w:rPr>
              <w:t xml:space="preserve"> - Koncert w formie otwartej bajki koncertowej częściowo budowanej przez publiczność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DF24F1" w14:textId="42458FEA" w:rsidR="00A10872" w:rsidRDefault="00A10872" w:rsidP="00A10872">
            <w:pPr>
              <w:spacing w:after="0" w:line="240" w:lineRule="auto"/>
              <w:jc w:val="center"/>
            </w:pPr>
            <w:r w:rsidRPr="00332CFB">
              <w:rPr>
                <w:rFonts w:cs="Times New Roman"/>
                <w:color w:val="333333"/>
                <w:szCs w:val="24"/>
              </w:rPr>
              <w:t>10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747,10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992CE3" w14:textId="01AEDD40" w:rsidR="00A10872" w:rsidRDefault="00A10872" w:rsidP="00A10872">
            <w:pPr>
              <w:spacing w:after="0" w:line="240" w:lineRule="auto"/>
              <w:ind w:right="178"/>
              <w:jc w:val="center"/>
            </w:pPr>
            <w:r w:rsidRPr="00332CFB">
              <w:rPr>
                <w:rFonts w:cs="Times New Roman"/>
                <w:color w:val="333333"/>
                <w:szCs w:val="24"/>
              </w:rPr>
              <w:t>7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332CFB">
              <w:rPr>
                <w:rFonts w:cs="Times New Roman"/>
                <w:color w:val="333333"/>
                <w:szCs w:val="24"/>
              </w:rPr>
              <w:t>947,10</w:t>
            </w:r>
          </w:p>
        </w:tc>
      </w:tr>
      <w:tr w:rsidR="00A10872" w14:paraId="1A67BBF0" w14:textId="77777777" w:rsidTr="00570AB6">
        <w:trPr>
          <w:trHeight w:val="702"/>
        </w:trPr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AA08A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119DA222" w14:textId="77777777" w:rsidR="00A10872" w:rsidRPr="00A10872" w:rsidRDefault="00A10872" w:rsidP="00A1087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A10872">
              <w:rPr>
                <w:rFonts w:eastAsia="Times New Roman" w:cs="Times New Roman"/>
                <w:szCs w:val="24"/>
                <w:lang w:eastAsia="pl-PL"/>
              </w:rPr>
              <w:t>Stowarzyszenie WEST</w:t>
            </w:r>
          </w:p>
          <w:p w14:paraId="4BFBF742" w14:textId="736E2D93" w:rsidR="00A10872" w:rsidRPr="00A10872" w:rsidRDefault="00A10872" w:rsidP="00A10872">
            <w:pPr>
              <w:spacing w:after="0" w:line="240" w:lineRule="auto"/>
              <w:jc w:val="center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98DFE" w14:textId="77777777" w:rsidR="00570AB6" w:rsidRPr="00570AB6" w:rsidRDefault="00570AB6" w:rsidP="00A1087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3F657EB2" w14:textId="77777777" w:rsidR="00A10872" w:rsidRDefault="00A10872" w:rsidP="00A1087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A10872">
              <w:rPr>
                <w:rFonts w:eastAsia="Times New Roman" w:cs="Times New Roman"/>
                <w:szCs w:val="24"/>
                <w:lang w:eastAsia="pl-PL"/>
              </w:rPr>
              <w:t>Lance do boju, szable w dłoń! Koncert pieśni legionowych i ułańskich na 105. rocznicę polskiego zwycięstwa w Bitwie Warszawskiej</w:t>
            </w:r>
          </w:p>
          <w:p w14:paraId="1C497E7A" w14:textId="1FF6153D" w:rsidR="00570AB6" w:rsidRPr="00570AB6" w:rsidRDefault="00570AB6" w:rsidP="00A108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5C1DF" w14:textId="29657934" w:rsidR="00A10872" w:rsidRDefault="00A10872" w:rsidP="00A10872">
            <w:pPr>
              <w:spacing w:after="0" w:line="240" w:lineRule="auto"/>
              <w:jc w:val="center"/>
            </w:pPr>
            <w:r w:rsidRPr="00332CFB">
              <w:rPr>
                <w:rFonts w:eastAsia="Times New Roman" w:cs="Times New Roman"/>
                <w:szCs w:val="24"/>
                <w:lang w:eastAsia="pl-PL"/>
              </w:rPr>
              <w:t>29</w:t>
            </w:r>
            <w:r>
              <w:rPr>
                <w:rFonts w:eastAsia="Times New Roman" w:cs="Times New Roman"/>
                <w:szCs w:val="24"/>
                <w:lang w:eastAsia="pl-PL"/>
              </w:rPr>
              <w:t>.</w:t>
            </w:r>
            <w:r w:rsidRPr="00332CFB">
              <w:rPr>
                <w:rFonts w:eastAsia="Times New Roman" w:cs="Times New Roman"/>
                <w:szCs w:val="24"/>
                <w:lang w:eastAsia="pl-PL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B60A8" w14:textId="34E79815" w:rsidR="00A10872" w:rsidRDefault="00A10872" w:rsidP="00A10872">
            <w:pPr>
              <w:spacing w:after="0" w:line="240" w:lineRule="auto"/>
              <w:ind w:right="178"/>
              <w:jc w:val="center"/>
            </w:pPr>
            <w:r w:rsidRPr="00332CFB">
              <w:rPr>
                <w:rFonts w:eastAsia="Times New Roman" w:cs="Times New Roman"/>
                <w:szCs w:val="24"/>
                <w:lang w:eastAsia="pl-PL"/>
              </w:rPr>
              <w:t>21</w:t>
            </w:r>
            <w:r>
              <w:rPr>
                <w:rFonts w:eastAsia="Times New Roman" w:cs="Times New Roman"/>
                <w:szCs w:val="24"/>
                <w:lang w:eastAsia="pl-PL"/>
              </w:rPr>
              <w:t>.</w:t>
            </w:r>
            <w:r w:rsidRPr="00332CFB">
              <w:rPr>
                <w:rFonts w:eastAsia="Times New Roman" w:cs="Times New Roman"/>
                <w:szCs w:val="24"/>
                <w:lang w:eastAsia="pl-PL"/>
              </w:rPr>
              <w:t>000</w:t>
            </w:r>
          </w:p>
        </w:tc>
      </w:tr>
    </w:tbl>
    <w:p w14:paraId="5B15CA25" w14:textId="77777777" w:rsidR="00A1346A" w:rsidRDefault="00A1346A" w:rsidP="00A1346A">
      <w:pPr>
        <w:spacing w:line="254" w:lineRule="auto"/>
        <w:ind w:left="7788"/>
        <w:jc w:val="center"/>
        <w:rPr>
          <w:rFonts w:ascii="Arial" w:eastAsia="Calibri" w:hAnsi="Arial" w:cs="Arial"/>
        </w:rPr>
      </w:pPr>
    </w:p>
    <w:p w14:paraId="1966CD1C" w14:textId="160F1142" w:rsidR="00A1346A" w:rsidRDefault="00A1346A" w:rsidP="00A1346A">
      <w:pPr>
        <w:spacing w:line="254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0D566BA9" w14:textId="6DF8DDFB" w:rsidR="00A10872" w:rsidRPr="009A4C91" w:rsidRDefault="00A1346A" w:rsidP="00A1346A">
      <w:pPr>
        <w:spacing w:line="254" w:lineRule="auto"/>
        <w:ind w:left="7788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Arial" w:eastAsia="Calibri" w:hAnsi="Arial" w:cs="Arial"/>
        </w:rPr>
        <w:t>Remigiusz Lesław Górniak</w:t>
      </w:r>
    </w:p>
    <w:sectPr w:rsidR="00A10872" w:rsidRPr="009A4C91" w:rsidSect="00570AB6">
      <w:pgSz w:w="16838" w:h="11906" w:orient="landscape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3A44"/>
    <w:multiLevelType w:val="hybridMultilevel"/>
    <w:tmpl w:val="E7345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4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94"/>
    <w:rsid w:val="00137A51"/>
    <w:rsid w:val="00142CE8"/>
    <w:rsid w:val="00144278"/>
    <w:rsid w:val="001503D5"/>
    <w:rsid w:val="00186E4E"/>
    <w:rsid w:val="001C632B"/>
    <w:rsid w:val="001D75E1"/>
    <w:rsid w:val="002157E5"/>
    <w:rsid w:val="00217666"/>
    <w:rsid w:val="002E0807"/>
    <w:rsid w:val="00332CFB"/>
    <w:rsid w:val="00337AB7"/>
    <w:rsid w:val="00372840"/>
    <w:rsid w:val="003A15E8"/>
    <w:rsid w:val="003D4554"/>
    <w:rsid w:val="004025A8"/>
    <w:rsid w:val="004100CE"/>
    <w:rsid w:val="0042786C"/>
    <w:rsid w:val="004C6E2B"/>
    <w:rsid w:val="004D259D"/>
    <w:rsid w:val="0055124C"/>
    <w:rsid w:val="00570AB6"/>
    <w:rsid w:val="00581C11"/>
    <w:rsid w:val="00597A51"/>
    <w:rsid w:val="005C0364"/>
    <w:rsid w:val="005C13EF"/>
    <w:rsid w:val="005F10C9"/>
    <w:rsid w:val="00642E64"/>
    <w:rsid w:val="006446B3"/>
    <w:rsid w:val="00663D51"/>
    <w:rsid w:val="006A56F7"/>
    <w:rsid w:val="006F67EC"/>
    <w:rsid w:val="00760FC8"/>
    <w:rsid w:val="007720F0"/>
    <w:rsid w:val="00784406"/>
    <w:rsid w:val="007E6D78"/>
    <w:rsid w:val="008665F5"/>
    <w:rsid w:val="008A40D2"/>
    <w:rsid w:val="008A50EB"/>
    <w:rsid w:val="008E3C94"/>
    <w:rsid w:val="00915B89"/>
    <w:rsid w:val="00960B38"/>
    <w:rsid w:val="009919AA"/>
    <w:rsid w:val="009C0F12"/>
    <w:rsid w:val="00A10872"/>
    <w:rsid w:val="00A1346A"/>
    <w:rsid w:val="00A90DB1"/>
    <w:rsid w:val="00A965CE"/>
    <w:rsid w:val="00B26813"/>
    <w:rsid w:val="00B3234F"/>
    <w:rsid w:val="00B50D7C"/>
    <w:rsid w:val="00B535E1"/>
    <w:rsid w:val="00B55B21"/>
    <w:rsid w:val="00B85CCF"/>
    <w:rsid w:val="00BD245A"/>
    <w:rsid w:val="00C16F41"/>
    <w:rsid w:val="00C67633"/>
    <w:rsid w:val="00C80A5A"/>
    <w:rsid w:val="00C955E9"/>
    <w:rsid w:val="00CA3AC7"/>
    <w:rsid w:val="00CD708E"/>
    <w:rsid w:val="00CE1086"/>
    <w:rsid w:val="00D542B9"/>
    <w:rsid w:val="00D91115"/>
    <w:rsid w:val="00DA6329"/>
    <w:rsid w:val="00E62C36"/>
    <w:rsid w:val="00EC066E"/>
    <w:rsid w:val="00F45F88"/>
    <w:rsid w:val="00F80FA3"/>
    <w:rsid w:val="00F846D5"/>
    <w:rsid w:val="00FB6038"/>
    <w:rsid w:val="00FC3D1F"/>
    <w:rsid w:val="00FC76E6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B2E"/>
  <w15:chartTrackingRefBased/>
  <w15:docId w15:val="{8ACD7685-7B96-465D-9560-0D5AF86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0FA3"/>
    <w:rPr>
      <w:color w:val="0000FF"/>
      <w:u w:val="single"/>
    </w:rPr>
  </w:style>
  <w:style w:type="table" w:styleId="Tabela-Siatka">
    <w:name w:val="Table Grid"/>
    <w:basedOn w:val="Standardowy"/>
    <w:uiPriority w:val="39"/>
    <w:rsid w:val="00B2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A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025A8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25A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2025-03-04T06:53:00Z</cp:lastPrinted>
  <dcterms:created xsi:type="dcterms:W3CDTF">2025-05-16T06:17:00Z</dcterms:created>
  <dcterms:modified xsi:type="dcterms:W3CDTF">2025-05-16T06:17:00Z</dcterms:modified>
</cp:coreProperties>
</file>